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3" w:rsidRDefault="00B02FA2" w:rsidP="00D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2430" cy="9191625"/>
            <wp:effectExtent l="19050" t="0" r="1670" b="0"/>
            <wp:docPr id="1" name="Рисунок 1" descr="C:\Users\dou183\Desktop\ПРОФСОЮЗ КОЛЛ.ДОГ\2022-01-31 1 к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83\Desktop\ПРОФСОЮЗ КОЛЛ.ДОГ\2022-01-31 1 кд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71" cy="919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B3" w:rsidRDefault="001503B3" w:rsidP="00D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05" w:rsidRPr="00D74A05" w:rsidRDefault="00D74A05" w:rsidP="00D74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05">
        <w:rPr>
          <w:rFonts w:ascii="Times New Roman" w:hAnsi="Times New Roman" w:cs="Times New Roman"/>
          <w:sz w:val="24"/>
          <w:szCs w:val="24"/>
        </w:rPr>
        <w:t>Пролонгировать действие коллективного договора МБДОУ «Детский сад №183» на срок до 6 июля 2024 года.</w:t>
      </w:r>
    </w:p>
    <w:p w:rsidR="00D74A05" w:rsidRPr="00D74A05" w:rsidRDefault="00D74A05" w:rsidP="00D74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05">
        <w:rPr>
          <w:rFonts w:ascii="Times New Roman" w:hAnsi="Times New Roman" w:cs="Times New Roman"/>
          <w:sz w:val="24"/>
          <w:szCs w:val="24"/>
        </w:rPr>
        <w:t>Дополнить раздел 4 «Порядок приема, перевода и увольнения работников»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05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муниципального бюджетного дошкольного образовательного учреждения «Детский сад №183» пунктом 4.5. «Порядок формирования и выдачи сведений о трудовой деятельности работников» следующего содержания: </w:t>
      </w:r>
    </w:p>
    <w:p w:rsidR="003B0980" w:rsidRPr="001961A5" w:rsidRDefault="003B0980" w:rsidP="003B0980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3B0980">
        <w:rPr>
          <w:rFonts w:ascii="Times New Roman" w:hAnsi="Times New Roman" w:cs="Times New Roman"/>
          <w:b/>
          <w:sz w:val="24"/>
          <w:szCs w:val="24"/>
        </w:rPr>
        <w:t>4</w:t>
      </w:r>
      <w:r w:rsidRPr="001961A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.5.   </w:t>
      </w:r>
      <w:r w:rsidRPr="001961A5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Порядок формирования и выдачи сведений о трудовой деятельности работников.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.5.1.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.5.2.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Трудовым Кодексом, иным федеральным законом информация.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.5.3. В случаях, установленных Трудовым 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.5.4. Лицо, имеющее стаж работы по трудовому договору, может получать сведения о трудовой деятельности:</w:t>
      </w:r>
    </w:p>
    <w:p w:rsidR="003B0980" w:rsidRPr="001961A5" w:rsidRDefault="003B0980" w:rsidP="003B09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3B0980" w:rsidRPr="001961A5" w:rsidRDefault="003B0980" w:rsidP="003B09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3B0980" w:rsidRPr="001961A5" w:rsidRDefault="003B0980" w:rsidP="003B09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3B0980" w:rsidRPr="001961A5" w:rsidRDefault="003B0980" w:rsidP="003B09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gramStart"/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Организация  </w:t>
      </w:r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 </w:t>
      </w: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обязана предоставить работнику сведения о трудовой деятельности за период работы в организации способом, указанном в заявлении работника:</w:t>
      </w:r>
      <w:proofErr w:type="gramEnd"/>
    </w:p>
    <w:p w:rsidR="003B0980" w:rsidRPr="001961A5" w:rsidRDefault="003B0980" w:rsidP="003B09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на бумажном носителе, </w:t>
      </w:r>
      <w:proofErr w:type="gramStart"/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заверенные</w:t>
      </w:r>
      <w:proofErr w:type="gramEnd"/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надлежащим способом;</w:t>
      </w:r>
    </w:p>
    <w:p w:rsidR="003B0980" w:rsidRPr="001961A5" w:rsidRDefault="003B0980" w:rsidP="003B09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(в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случае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ее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наличия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у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работодателя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).</w:t>
      </w:r>
    </w:p>
    <w:p w:rsidR="003B0980" w:rsidRPr="001961A5" w:rsidRDefault="003B0980" w:rsidP="003B09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Сведения о трудовой деятельности предоставляются:</w:t>
      </w:r>
    </w:p>
    <w:p w:rsidR="003B0980" w:rsidRPr="001961A5" w:rsidRDefault="003B0980" w:rsidP="003B09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в период работы не позднее трех рабочих дней со дня подачи этого заявления;</w:t>
      </w:r>
    </w:p>
    <w:p w:rsidR="003B0980" w:rsidRPr="001961A5" w:rsidRDefault="003B0980" w:rsidP="003B09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при увольнении — в день прекращения трудового договора.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 xml:space="preserve">2.5.5.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dou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>183</w:t>
      </w: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@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ivedu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ru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. При использовании электронной почты работодателя работник направляет отсканированное заявление, в котором содержится:</w:t>
      </w:r>
    </w:p>
    <w:p w:rsidR="003B0980" w:rsidRPr="001961A5" w:rsidRDefault="003B0980" w:rsidP="003B09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наименование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работодателя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;</w:t>
      </w:r>
    </w:p>
    <w:p w:rsidR="003B0980" w:rsidRPr="001961A5" w:rsidRDefault="003B0980" w:rsidP="003B09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должностное лицо, на имя которого направлено заявление (заведующий);</w:t>
      </w:r>
    </w:p>
    <w:p w:rsidR="003B0980" w:rsidRPr="001961A5" w:rsidRDefault="003B0980" w:rsidP="003B09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просьба о направлении в форме электронного документа сведений о трудовой деятельности у работодателя;</w:t>
      </w:r>
    </w:p>
    <w:p w:rsidR="003B0980" w:rsidRPr="001961A5" w:rsidRDefault="003B0980" w:rsidP="003B09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адрес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электронной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почты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работника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;</w:t>
      </w:r>
    </w:p>
    <w:p w:rsidR="003B0980" w:rsidRPr="001961A5" w:rsidRDefault="003B0980" w:rsidP="003B09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собственноручная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подпись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работника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;</w:t>
      </w:r>
    </w:p>
    <w:p w:rsidR="003B0980" w:rsidRPr="001961A5" w:rsidRDefault="003B0980" w:rsidP="003B09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ru-RU"/>
        </w:rPr>
      </w:pPr>
      <w:proofErr w:type="spellStart"/>
      <w:proofErr w:type="gram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дата</w:t>
      </w:r>
      <w:proofErr w:type="spellEnd"/>
      <w:proofErr w:type="gram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написания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 xml:space="preserve"> </w:t>
      </w:r>
      <w:proofErr w:type="spellStart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заявления</w:t>
      </w:r>
      <w:proofErr w:type="spellEnd"/>
      <w:r w:rsidRPr="001961A5">
        <w:rPr>
          <w:rFonts w:ascii="Times New Roman" w:eastAsia="Times New Roman" w:hAnsi="Times New Roman" w:cs="Tahoma"/>
          <w:sz w:val="24"/>
          <w:szCs w:val="24"/>
          <w:lang w:val="en-US" w:eastAsia="ru-RU"/>
        </w:rPr>
        <w:t>.</w:t>
      </w:r>
    </w:p>
    <w:p w:rsidR="003B0980" w:rsidRPr="001961A5" w:rsidRDefault="003B0980" w:rsidP="003B0980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961A5">
        <w:rPr>
          <w:rFonts w:ascii="Times New Roman" w:eastAsia="Times New Roman" w:hAnsi="Times New Roman" w:cs="Tahoma"/>
          <w:sz w:val="24"/>
          <w:szCs w:val="24"/>
          <w:lang w:eastAsia="ru-RU"/>
        </w:rPr>
        <w:t>2.5.6. 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работодатель направляет работнику их по почте заказным письмом на бумажном носителе, заверенные надлежащим образом.</w:t>
      </w:r>
    </w:p>
    <w:p w:rsidR="00D74A05" w:rsidRDefault="00D74A05" w:rsidP="00D74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05" w:rsidRPr="003B0980" w:rsidRDefault="00D74A05" w:rsidP="003B09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приложение №2 «Положение об оплате труда</w:t>
      </w:r>
      <w:r w:rsidR="003B0980">
        <w:rPr>
          <w:rFonts w:ascii="Times New Roman" w:hAnsi="Times New Roman" w:cs="Times New Roman"/>
          <w:sz w:val="24"/>
          <w:szCs w:val="24"/>
        </w:rPr>
        <w:t xml:space="preserve"> работников с приложениями муниципального бюджетного дошкольного образовательного учреждения «Детский сад №183»</w:t>
      </w:r>
      <w:r w:rsidRPr="003B0980">
        <w:rPr>
          <w:rFonts w:ascii="Times New Roman" w:hAnsi="Times New Roman" w:cs="Times New Roman"/>
          <w:sz w:val="24"/>
          <w:szCs w:val="24"/>
        </w:rPr>
        <w:t xml:space="preserve"> к коллективному договору  и читать в новой редакции (прилагается).</w:t>
      </w:r>
    </w:p>
    <w:p w:rsidR="00D74A05" w:rsidRPr="004412A1" w:rsidRDefault="00D74A05" w:rsidP="00D74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2A1">
        <w:rPr>
          <w:rFonts w:ascii="Times New Roman" w:hAnsi="Times New Roman" w:cs="Times New Roman"/>
          <w:sz w:val="24"/>
          <w:szCs w:val="24"/>
        </w:rPr>
        <w:t>Внести изменения в приложения №1 «Положение о порядке и усл</w:t>
      </w:r>
      <w:r w:rsidR="002A7B02" w:rsidRPr="004412A1">
        <w:rPr>
          <w:rFonts w:ascii="Times New Roman" w:hAnsi="Times New Roman" w:cs="Times New Roman"/>
          <w:sz w:val="24"/>
          <w:szCs w:val="24"/>
        </w:rPr>
        <w:t xml:space="preserve">овиях </w:t>
      </w:r>
      <w:r w:rsidRPr="004412A1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="002A7B02" w:rsidRPr="004412A1">
        <w:rPr>
          <w:rFonts w:ascii="Times New Roman" w:hAnsi="Times New Roman" w:cs="Times New Roman"/>
          <w:sz w:val="24"/>
          <w:szCs w:val="24"/>
        </w:rPr>
        <w:t xml:space="preserve"> выплат компенсационного характера муниципального бюджетного дошкольного образовательного учреждения «Детский сад №183</w:t>
      </w:r>
      <w:r w:rsidRPr="004412A1">
        <w:rPr>
          <w:rFonts w:ascii="Times New Roman" w:hAnsi="Times New Roman" w:cs="Times New Roman"/>
          <w:sz w:val="24"/>
          <w:szCs w:val="24"/>
        </w:rPr>
        <w:t>, №2 «</w:t>
      </w:r>
      <w:r w:rsidR="006D2C5A" w:rsidRPr="004412A1">
        <w:rPr>
          <w:rFonts w:ascii="Times New Roman" w:hAnsi="Times New Roman" w:cs="Times New Roman"/>
          <w:sz w:val="24"/>
          <w:szCs w:val="24"/>
        </w:rPr>
        <w:t>Положение о порядке и условиях</w:t>
      </w:r>
      <w:r w:rsidR="004412A1" w:rsidRPr="004412A1">
        <w:rPr>
          <w:rFonts w:ascii="Times New Roman" w:hAnsi="Times New Roman" w:cs="Times New Roman"/>
          <w:sz w:val="24"/>
          <w:szCs w:val="24"/>
        </w:rPr>
        <w:t xml:space="preserve"> установления выплат стимулирующего характера</w:t>
      </w:r>
      <w:r w:rsidR="006D2C5A" w:rsidRPr="004412A1">
        <w:rPr>
          <w:rFonts w:ascii="Times New Roman" w:hAnsi="Times New Roman" w:cs="Times New Roman"/>
          <w:sz w:val="24"/>
          <w:szCs w:val="24"/>
        </w:rPr>
        <w:t xml:space="preserve"> </w:t>
      </w:r>
      <w:r w:rsidR="004412A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4412A1" w:rsidRPr="004412A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№183</w:t>
      </w:r>
      <w:r w:rsidRPr="004412A1">
        <w:rPr>
          <w:rFonts w:ascii="Times New Roman" w:hAnsi="Times New Roman" w:cs="Times New Roman"/>
          <w:sz w:val="24"/>
          <w:szCs w:val="24"/>
        </w:rPr>
        <w:t>» к Положению об оплате труда</w:t>
      </w:r>
      <w:r w:rsidR="004412A1" w:rsidRPr="004412A1">
        <w:rPr>
          <w:rFonts w:ascii="Times New Roman" w:hAnsi="Times New Roman" w:cs="Times New Roman"/>
          <w:sz w:val="24"/>
          <w:szCs w:val="24"/>
        </w:rPr>
        <w:t xml:space="preserve"> работников МБДОУ «Детский сад №183» </w:t>
      </w:r>
      <w:r w:rsidRPr="004412A1">
        <w:rPr>
          <w:rFonts w:ascii="Times New Roman" w:hAnsi="Times New Roman" w:cs="Times New Roman"/>
          <w:sz w:val="24"/>
          <w:szCs w:val="24"/>
        </w:rPr>
        <w:t xml:space="preserve"> и принять в новой редакции (прилагаются).</w:t>
      </w:r>
      <w:proofErr w:type="gramEnd"/>
    </w:p>
    <w:p w:rsidR="00D74A05" w:rsidRDefault="00D74A05" w:rsidP="00D74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 Положение об оплате труда работников</w:t>
      </w:r>
      <w:r w:rsidR="00757BA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57BA4" w:rsidRPr="004412A1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№183»</w:t>
      </w:r>
      <w:r w:rsidR="0075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№4 «Минимальные оклады </w:t>
      </w:r>
      <w:r w:rsidR="00757BA4">
        <w:rPr>
          <w:rFonts w:ascii="Times New Roman" w:hAnsi="Times New Roman" w:cs="Times New Roman"/>
          <w:sz w:val="24"/>
          <w:szCs w:val="24"/>
        </w:rPr>
        <w:t>(ставки) по квалификационным уровням профессиональных квалификационных групп (ПКГ) и должностные оклады по должностям, которые не отнесены к профессиональным квалификационным группам (ПКГ)</w:t>
      </w:r>
      <w:r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B20B78" w:rsidRPr="00B20B78" w:rsidRDefault="00DC0BBF" w:rsidP="00D74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Приложение 2 «Положение</w:t>
      </w:r>
      <w:r w:rsidRPr="00441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412A1">
        <w:rPr>
          <w:rFonts w:ascii="Times New Roman" w:hAnsi="Times New Roman" w:cs="Times New Roman"/>
          <w:sz w:val="24"/>
          <w:szCs w:val="24"/>
        </w:rPr>
        <w:t xml:space="preserve">порядке и условиях установления выплат стимулирующего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работникам  муниципального </w:t>
      </w:r>
      <w:r w:rsidRPr="004412A1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№183»</w:t>
      </w:r>
      <w:r w:rsidR="00B20B7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1</w:t>
      </w:r>
      <w:r w:rsidR="00B20B78">
        <w:rPr>
          <w:rFonts w:ascii="Times New Roman" w:hAnsi="Times New Roman" w:cs="Times New Roman"/>
          <w:sz w:val="24"/>
          <w:szCs w:val="24"/>
        </w:rPr>
        <w:t xml:space="preserve"> </w:t>
      </w:r>
      <w:r w:rsidR="00B20B78" w:rsidRPr="00B20B7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Критерии результативности </w:t>
      </w:r>
      <w:r w:rsidR="00B20B78"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r w:rsidR="00B20B78" w:rsidRPr="00B20B78">
        <w:rPr>
          <w:rFonts w:ascii="Times New Roman" w:hAnsi="Times New Roman"/>
          <w:sz w:val="24"/>
          <w:szCs w:val="24"/>
        </w:rPr>
        <w:t xml:space="preserve">работников муниципального бюджетного дошкольного </w:t>
      </w:r>
      <w:r w:rsidR="00B20B78">
        <w:rPr>
          <w:rFonts w:ascii="Times New Roman" w:hAnsi="Times New Roman"/>
          <w:sz w:val="24"/>
          <w:szCs w:val="24"/>
        </w:rPr>
        <w:t xml:space="preserve">  </w:t>
      </w:r>
      <w:r w:rsidR="00B20B78" w:rsidRPr="00B20B78">
        <w:rPr>
          <w:rFonts w:ascii="Times New Roman" w:hAnsi="Times New Roman"/>
          <w:sz w:val="24"/>
          <w:szCs w:val="24"/>
        </w:rPr>
        <w:t>образовательного учреждения «Детский сад № 183»</w:t>
      </w:r>
      <w:r w:rsidR="00B20B78">
        <w:rPr>
          <w:rFonts w:ascii="Times New Roman" w:hAnsi="Times New Roman"/>
          <w:sz w:val="24"/>
          <w:szCs w:val="24"/>
        </w:rPr>
        <w:t xml:space="preserve"> </w:t>
      </w:r>
      <w:r w:rsidR="00B20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B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20B78">
        <w:rPr>
          <w:rFonts w:ascii="Times New Roman" w:hAnsi="Times New Roman" w:cs="Times New Roman"/>
          <w:sz w:val="24"/>
          <w:szCs w:val="24"/>
        </w:rPr>
        <w:t xml:space="preserve"> и принять в новой редакции (прилагается)</w:t>
      </w:r>
      <w:r w:rsidR="00B20B78">
        <w:rPr>
          <w:rFonts w:ascii="Times New Roman" w:hAnsi="Times New Roman"/>
          <w:sz w:val="24"/>
          <w:szCs w:val="24"/>
        </w:rPr>
        <w:t>.</w:t>
      </w:r>
    </w:p>
    <w:p w:rsidR="00B20B78" w:rsidRPr="00B20B78" w:rsidRDefault="00B20B78" w:rsidP="00B20B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78">
        <w:rPr>
          <w:rFonts w:ascii="Times New Roman" w:hAnsi="Times New Roman" w:cs="Times New Roman"/>
          <w:sz w:val="24"/>
          <w:szCs w:val="24"/>
        </w:rPr>
        <w:t>Дополнить раздел 7 Коллективного договора «Рабочее время и время отдыха»     пунктом 7.24 следующего  содержания: «7.24. Установить работникам, которые</w:t>
      </w:r>
    </w:p>
    <w:p w:rsidR="00B20B78" w:rsidRPr="00B20B78" w:rsidRDefault="00B20B78" w:rsidP="00DC0BB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B20B78">
        <w:rPr>
          <w:rFonts w:ascii="Times New Roman" w:hAnsi="Times New Roman" w:cs="Times New Roman"/>
          <w:sz w:val="24"/>
          <w:szCs w:val="24"/>
        </w:rPr>
        <w:t xml:space="preserve">прошли полный курс вакцинации против новой </w:t>
      </w:r>
      <w:proofErr w:type="spellStart"/>
      <w:r w:rsidRPr="00B20B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20B78">
        <w:rPr>
          <w:rFonts w:ascii="Times New Roman" w:hAnsi="Times New Roman" w:cs="Times New Roman"/>
          <w:sz w:val="24"/>
          <w:szCs w:val="24"/>
        </w:rPr>
        <w:t xml:space="preserve"> инфекции (COVID-2019), вызываемой вирусом SARS-CoV2, с использованием вакцины, прошедшей государственную регистрацию, дополнительную гарантию в виде дополнительного оплачиваемого дня отдыха с соблюдением требований, установленных Трудовым кодексом Российской Федерации».</w:t>
      </w:r>
    </w:p>
    <w:p w:rsidR="00DC0BBF" w:rsidRPr="00DC0BBF" w:rsidRDefault="00DC0BBF" w:rsidP="00DC0B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 xml:space="preserve"> Дополнить раздел 5 «Рабочее  время и время отдыха» Правил внутреннего трудового распорядка пунктом 5.16. следующего содержания: «5.16. Установить работникам, которые прошли полный курс вакцинации против новой </w:t>
      </w:r>
      <w:proofErr w:type="spellStart"/>
      <w:r w:rsidRPr="00DC0BB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C0BBF">
        <w:rPr>
          <w:rFonts w:ascii="Times New Roman" w:hAnsi="Times New Roman" w:cs="Times New Roman"/>
          <w:sz w:val="24"/>
          <w:szCs w:val="24"/>
        </w:rPr>
        <w:t xml:space="preserve"> инфекции (COVID-2019), вызываемой вирусом SARS-CoV2, с использованием вакцины, прошедшей государственную регистрацию, дополнительную гарантию в виде дополнительного оплачиваемого дня отдыха с </w:t>
      </w:r>
      <w:r w:rsidRPr="00DC0BBF"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требований, установленных Трудовым кодексом Российской Федерации».</w:t>
      </w:r>
    </w:p>
    <w:p w:rsidR="00B20B78" w:rsidRDefault="00B20B78" w:rsidP="00B20B78">
      <w:pPr>
        <w:pStyle w:val="a6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D74A05" w:rsidRDefault="00B20B78" w:rsidP="00B20B78">
      <w:pPr>
        <w:pStyle w:val="a6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4A05" w:rsidRDefault="00B20B78" w:rsidP="00B20B78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Default="003B0980" w:rsidP="008F5D0C">
      <w:pPr>
        <w:rPr>
          <w:rFonts w:ascii="Times New Roman" w:hAnsi="Times New Roman" w:cs="Times New Roman"/>
          <w:sz w:val="24"/>
          <w:szCs w:val="24"/>
        </w:rPr>
      </w:pPr>
    </w:p>
    <w:p w:rsidR="003B0980" w:rsidRPr="00D74A05" w:rsidRDefault="003B0980" w:rsidP="008F5D0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B0980" w:rsidRPr="00D74A05" w:rsidSect="00C4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80" w:rsidRDefault="003B0980" w:rsidP="003B0980">
      <w:pPr>
        <w:spacing w:after="0" w:line="240" w:lineRule="auto"/>
      </w:pPr>
      <w:r>
        <w:separator/>
      </w:r>
    </w:p>
  </w:endnote>
  <w:endnote w:type="continuationSeparator" w:id="0">
    <w:p w:rsidR="003B0980" w:rsidRDefault="003B0980" w:rsidP="003B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80" w:rsidRDefault="003B0980" w:rsidP="003B0980">
      <w:pPr>
        <w:spacing w:after="0" w:line="240" w:lineRule="auto"/>
      </w:pPr>
      <w:r>
        <w:separator/>
      </w:r>
    </w:p>
  </w:footnote>
  <w:footnote w:type="continuationSeparator" w:id="0">
    <w:p w:rsidR="003B0980" w:rsidRDefault="003B0980" w:rsidP="003B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709"/>
    <w:multiLevelType w:val="hybridMultilevel"/>
    <w:tmpl w:val="F6A83680"/>
    <w:lvl w:ilvl="0" w:tplc="20E8BF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170C84"/>
    <w:multiLevelType w:val="hybridMultilevel"/>
    <w:tmpl w:val="A99C67A8"/>
    <w:lvl w:ilvl="0" w:tplc="D6726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365E42"/>
    <w:multiLevelType w:val="hybridMultilevel"/>
    <w:tmpl w:val="B20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6C94"/>
    <w:multiLevelType w:val="hybridMultilevel"/>
    <w:tmpl w:val="8CC27AA2"/>
    <w:lvl w:ilvl="0" w:tplc="D672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1A72"/>
    <w:multiLevelType w:val="hybridMultilevel"/>
    <w:tmpl w:val="8F2E3FD2"/>
    <w:lvl w:ilvl="0" w:tplc="D672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0D9C"/>
    <w:multiLevelType w:val="hybridMultilevel"/>
    <w:tmpl w:val="BC302A2A"/>
    <w:lvl w:ilvl="0" w:tplc="D672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2527"/>
    <w:multiLevelType w:val="multilevel"/>
    <w:tmpl w:val="15FE03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C0E9D"/>
    <w:multiLevelType w:val="hybridMultilevel"/>
    <w:tmpl w:val="7BC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D28B5"/>
    <w:multiLevelType w:val="hybridMultilevel"/>
    <w:tmpl w:val="2C2277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50E7B2F"/>
    <w:multiLevelType w:val="hybridMultilevel"/>
    <w:tmpl w:val="2C2277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AC814CC"/>
    <w:multiLevelType w:val="hybridMultilevel"/>
    <w:tmpl w:val="CD9C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164"/>
    <w:rsid w:val="00073392"/>
    <w:rsid w:val="00080C9A"/>
    <w:rsid w:val="000B619A"/>
    <w:rsid w:val="001503B3"/>
    <w:rsid w:val="00176DAE"/>
    <w:rsid w:val="001771ED"/>
    <w:rsid w:val="001B0A73"/>
    <w:rsid w:val="002074D2"/>
    <w:rsid w:val="002A7B02"/>
    <w:rsid w:val="002C09D5"/>
    <w:rsid w:val="002C6269"/>
    <w:rsid w:val="003328A6"/>
    <w:rsid w:val="00360154"/>
    <w:rsid w:val="00392914"/>
    <w:rsid w:val="003B0980"/>
    <w:rsid w:val="003C1296"/>
    <w:rsid w:val="004035D8"/>
    <w:rsid w:val="004412A1"/>
    <w:rsid w:val="0044791B"/>
    <w:rsid w:val="00481B6D"/>
    <w:rsid w:val="004A1B4C"/>
    <w:rsid w:val="004A6072"/>
    <w:rsid w:val="004E597D"/>
    <w:rsid w:val="00557027"/>
    <w:rsid w:val="005A1694"/>
    <w:rsid w:val="005A6E6F"/>
    <w:rsid w:val="005C16BE"/>
    <w:rsid w:val="0066453F"/>
    <w:rsid w:val="006A61C0"/>
    <w:rsid w:val="006C6164"/>
    <w:rsid w:val="006D2C5A"/>
    <w:rsid w:val="00741609"/>
    <w:rsid w:val="007468C3"/>
    <w:rsid w:val="00757BA4"/>
    <w:rsid w:val="007941E7"/>
    <w:rsid w:val="007A32FF"/>
    <w:rsid w:val="007A5593"/>
    <w:rsid w:val="007D71D3"/>
    <w:rsid w:val="007E2E92"/>
    <w:rsid w:val="00820289"/>
    <w:rsid w:val="00896AE2"/>
    <w:rsid w:val="008D47B9"/>
    <w:rsid w:val="008F5D0C"/>
    <w:rsid w:val="00917107"/>
    <w:rsid w:val="00932CD6"/>
    <w:rsid w:val="00946A97"/>
    <w:rsid w:val="009A0E7E"/>
    <w:rsid w:val="009A7186"/>
    <w:rsid w:val="009B4B7B"/>
    <w:rsid w:val="009F0A2E"/>
    <w:rsid w:val="00A04843"/>
    <w:rsid w:val="00A20303"/>
    <w:rsid w:val="00AA1F48"/>
    <w:rsid w:val="00AE4B72"/>
    <w:rsid w:val="00AE615A"/>
    <w:rsid w:val="00AF0EF2"/>
    <w:rsid w:val="00B010FA"/>
    <w:rsid w:val="00B02FA2"/>
    <w:rsid w:val="00B07335"/>
    <w:rsid w:val="00B20B78"/>
    <w:rsid w:val="00B53489"/>
    <w:rsid w:val="00B572B5"/>
    <w:rsid w:val="00BC0FDC"/>
    <w:rsid w:val="00C413CA"/>
    <w:rsid w:val="00C42FC8"/>
    <w:rsid w:val="00C64C19"/>
    <w:rsid w:val="00C65DF4"/>
    <w:rsid w:val="00C932AF"/>
    <w:rsid w:val="00CA45FD"/>
    <w:rsid w:val="00CB61F7"/>
    <w:rsid w:val="00D12F80"/>
    <w:rsid w:val="00D562DB"/>
    <w:rsid w:val="00D74A05"/>
    <w:rsid w:val="00D83394"/>
    <w:rsid w:val="00DC0BBF"/>
    <w:rsid w:val="00DD52F3"/>
    <w:rsid w:val="00E07311"/>
    <w:rsid w:val="00E307FA"/>
    <w:rsid w:val="00E3460A"/>
    <w:rsid w:val="00E73056"/>
    <w:rsid w:val="00E7346A"/>
    <w:rsid w:val="00EA3C9F"/>
    <w:rsid w:val="00EB15B8"/>
    <w:rsid w:val="00EE6E2A"/>
    <w:rsid w:val="00EF44B5"/>
    <w:rsid w:val="00EF5C96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6A"/>
    <w:pPr>
      <w:ind w:left="720"/>
      <w:contextualSpacing/>
    </w:pPr>
  </w:style>
  <w:style w:type="paragraph" w:styleId="a4">
    <w:name w:val="Body Text"/>
    <w:basedOn w:val="a"/>
    <w:link w:val="a5"/>
    <w:rsid w:val="008F5D0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5D0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styleId="a6">
    <w:name w:val="No Spacing"/>
    <w:uiPriority w:val="1"/>
    <w:qFormat/>
    <w:rsid w:val="00B20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dou183</cp:lastModifiedBy>
  <cp:revision>35</cp:revision>
  <cp:lastPrinted>2016-12-12T13:19:00Z</cp:lastPrinted>
  <dcterms:created xsi:type="dcterms:W3CDTF">2015-04-14T07:10:00Z</dcterms:created>
  <dcterms:modified xsi:type="dcterms:W3CDTF">2022-01-31T06:39:00Z</dcterms:modified>
</cp:coreProperties>
</file>